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D" w:rsidRDefault="0080360D">
      <w:pPr>
        <w:pStyle w:val="20"/>
        <w:shd w:val="clear" w:color="auto" w:fill="auto"/>
        <w:ind w:left="100"/>
      </w:pPr>
      <w:r>
        <w:t>ИСПОЛНИТЕЛЬНЫЙ КОМИТЕТ</w:t>
      </w:r>
    </w:p>
    <w:p w:rsidR="00FE380D" w:rsidRDefault="0080360D">
      <w:pPr>
        <w:framePr w:w="936" w:h="1128" w:wrap="around" w:hAnchor="margin" w:x="4254" w:y="2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"C:\\Users\\Оботдел\\Desktop\\Постановления РИК 2015\\Постановления за май 2015 г\\media\\image1.jpeg" \* MERGEFORMATINET </w:instrText>
      </w:r>
      <w:r>
        <w:fldChar w:fldCharType="separate"/>
      </w:r>
      <w:r w:rsidR="00263665">
        <w:fldChar w:fldCharType="begin"/>
      </w:r>
      <w:r w:rsidR="00263665">
        <w:instrText xml:space="preserve"> </w:instrText>
      </w:r>
      <w:r w:rsidR="00263665">
        <w:instrText>INCLUDEPICTURE  "C:\\Users\\Оботдел\\Desktop\\Постановления РИК 2015\\Постановления за май 2015 г\\media\\image1.jpeg" \* MERGEFORMATINET</w:instrText>
      </w:r>
      <w:r w:rsidR="00263665">
        <w:instrText xml:space="preserve"> </w:instrText>
      </w:r>
      <w:r w:rsidR="00263665">
        <w:fldChar w:fldCharType="separate"/>
      </w:r>
      <w:r w:rsidR="002636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55.9pt">
            <v:imagedata r:id="rId8" r:href="rId9"/>
          </v:shape>
        </w:pict>
      </w:r>
      <w:r w:rsidR="00263665">
        <w:fldChar w:fldCharType="end"/>
      </w:r>
      <w:r>
        <w:fldChar w:fldCharType="end"/>
      </w:r>
    </w:p>
    <w:p w:rsidR="00FE380D" w:rsidRDefault="0080360D">
      <w:pPr>
        <w:pStyle w:val="20"/>
        <w:shd w:val="clear" w:color="auto" w:fill="auto"/>
        <w:ind w:left="100" w:right="100" w:firstLine="540"/>
      </w:pPr>
      <w:r>
        <w:t>МУСЛЮМОВСКОГО МУНИЦИПАЛЬНОГО РАЙОНА РЕСПУБЛИКИ ТАТАРСТАН</w:t>
      </w:r>
    </w:p>
    <w:p w:rsidR="00FE380D" w:rsidRDefault="0080360D">
      <w:pPr>
        <w:pStyle w:val="20"/>
        <w:shd w:val="clear" w:color="auto" w:fill="auto"/>
        <w:jc w:val="center"/>
        <w:sectPr w:rsidR="00FE380D">
          <w:type w:val="continuous"/>
          <w:pgSz w:w="16837" w:h="23810"/>
          <w:pgMar w:top="4760" w:right="3461" w:bottom="4794" w:left="4154" w:header="0" w:footer="3" w:gutter="0"/>
          <w:cols w:num="2" w:space="720" w:equalWidth="0">
            <w:col w:w="3590" w:space="2146"/>
            <w:col w:w="3485"/>
          </w:cols>
          <w:noEndnote/>
          <w:docGrid w:linePitch="360"/>
        </w:sectPr>
      </w:pPr>
      <w:r>
        <w:lastRenderedPageBreak/>
        <w:t>ТАТАРСТАН РЕСПУБЛИКАСЫ МОСЛИМ МУНИЦИПАЛЬ РАЙОНЫ БАШКАРМА КОМИТЕТЫ</w:t>
      </w:r>
    </w:p>
    <w:p w:rsidR="00FE380D" w:rsidRDefault="00FE380D">
      <w:pPr>
        <w:framePr w:w="11370" w:h="866" w:hRule="exact" w:wrap="notBeside" w:vAnchor="text" w:hAnchor="text" w:xAlign="center" w:y="1" w:anchorLock="1"/>
      </w:pPr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80360D">
      <w:pPr>
        <w:pStyle w:val="4"/>
        <w:framePr w:h="270" w:wrap="around" w:vAnchor="text" w:hAnchor="margin" w:x="6326" w:y="-47"/>
        <w:shd w:val="clear" w:color="auto" w:fill="auto"/>
        <w:spacing w:line="270" w:lineRule="exact"/>
        <w:ind w:left="100"/>
      </w:pPr>
      <w:r>
        <w:t>КАРАР</w:t>
      </w:r>
    </w:p>
    <w:p w:rsidR="00FE380D" w:rsidRDefault="0080360D">
      <w:pPr>
        <w:pStyle w:val="30"/>
        <w:shd w:val="clear" w:color="auto" w:fill="auto"/>
        <w:spacing w:line="230" w:lineRule="exact"/>
        <w:sectPr w:rsidR="00FE380D">
          <w:type w:val="continuous"/>
          <w:pgSz w:w="16837" w:h="23810"/>
          <w:pgMar w:top="4760" w:right="9480" w:bottom="4794" w:left="4792" w:header="0" w:footer="3" w:gutter="0"/>
          <w:cols w:space="720"/>
          <w:noEndnote/>
          <w:docGrid w:linePitch="360"/>
        </w:sectPr>
      </w:pPr>
      <w:r>
        <w:lastRenderedPageBreak/>
        <w:t>ПОСТАНОВЛЕНИЕ</w:t>
      </w:r>
    </w:p>
    <w:p w:rsidR="00FE380D" w:rsidRDefault="00FE380D">
      <w:pPr>
        <w:framePr w:w="11370" w:h="342" w:hRule="exact" w:wrap="notBeside" w:vAnchor="text" w:hAnchor="text" w:xAlign="center" w:y="1" w:anchorLock="1"/>
      </w:pPr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80360D">
      <w:pPr>
        <w:pStyle w:val="20"/>
        <w:framePr w:h="240" w:wrap="around" w:vAnchor="text" w:hAnchor="margin" w:x="3043" w:y="30"/>
        <w:shd w:val="clear" w:color="auto" w:fill="auto"/>
        <w:spacing w:line="240" w:lineRule="exact"/>
        <w:ind w:left="100"/>
      </w:pPr>
      <w:r>
        <w:rPr>
          <w:rStyle w:val="21pt"/>
        </w:rPr>
        <w:t>с. Муслюмово</w:t>
      </w:r>
    </w:p>
    <w:p w:rsidR="00FE380D" w:rsidRPr="00A07256" w:rsidRDefault="0080360D">
      <w:pPr>
        <w:pStyle w:val="50"/>
        <w:framePr w:h="240" w:wrap="around" w:vAnchor="text" w:hAnchor="margin" w:x="5750" w:y="30"/>
        <w:shd w:val="clear" w:color="auto" w:fill="auto"/>
        <w:spacing w:line="240" w:lineRule="exact"/>
        <w:ind w:left="100"/>
        <w:rPr>
          <w:lang w:val="ru-RU"/>
        </w:rPr>
      </w:pPr>
      <w:r>
        <w:t>№</w:t>
      </w:r>
      <w:r w:rsidR="00A07256">
        <w:rPr>
          <w:lang w:val="ru-RU"/>
        </w:rPr>
        <w:t>259</w:t>
      </w:r>
    </w:p>
    <w:p w:rsidR="00FE380D" w:rsidRPr="00A07256" w:rsidRDefault="00A07256">
      <w:pPr>
        <w:pStyle w:val="41"/>
        <w:shd w:val="clear" w:color="auto" w:fill="auto"/>
        <w:spacing w:line="290" w:lineRule="exact"/>
        <w:rPr>
          <w:lang w:val="ru-RU"/>
        </w:rPr>
        <w:sectPr w:rsidR="00FE380D" w:rsidRPr="00A07256">
          <w:type w:val="continuous"/>
          <w:pgSz w:w="16837" w:h="23810"/>
          <w:pgMar w:top="4760" w:right="9864" w:bottom="4794" w:left="4936" w:header="0" w:footer="3" w:gutter="0"/>
          <w:cols w:space="720"/>
          <w:noEndnote/>
          <w:docGrid w:linePitch="360"/>
        </w:sectPr>
      </w:pPr>
      <w:r>
        <w:rPr>
          <w:rStyle w:val="42"/>
          <w:lang w:val="ru-RU"/>
        </w:rPr>
        <w:lastRenderedPageBreak/>
        <w:t>15.05.2015 г.</w:t>
      </w:r>
    </w:p>
    <w:p w:rsidR="00FE380D" w:rsidRDefault="00FE380D">
      <w:pPr>
        <w:framePr w:w="12543" w:h="1095" w:hRule="exact" w:wrap="notBeside" w:vAnchor="text" w:hAnchor="text" w:xAlign="center" w:y="1" w:anchorLock="1"/>
      </w:pPr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80360D" w:rsidP="000A5CB6">
      <w:pPr>
        <w:pStyle w:val="10"/>
        <w:keepNext/>
        <w:keepLines/>
        <w:shd w:val="clear" w:color="auto" w:fill="auto"/>
        <w:ind w:left="20"/>
        <w:jc w:val="center"/>
      </w:pPr>
      <w:bookmarkStart w:id="0" w:name="bookmark0"/>
      <w:r>
        <w:lastRenderedPageBreak/>
        <w:t>О проведении пятидневных учебных сборов</w:t>
      </w:r>
      <w:bookmarkEnd w:id="0"/>
    </w:p>
    <w:p w:rsidR="00FE380D" w:rsidRDefault="0080360D" w:rsidP="000A5CB6">
      <w:pPr>
        <w:pStyle w:val="10"/>
        <w:keepNext/>
        <w:keepLines/>
        <w:shd w:val="clear" w:color="auto" w:fill="auto"/>
        <w:ind w:left="20" w:right="20"/>
        <w:jc w:val="center"/>
      </w:pPr>
      <w:bookmarkStart w:id="1" w:name="bookmark1"/>
      <w:r>
        <w:t xml:space="preserve">по основам военной службы с учащимися (юношами) 10-х классов общеобразовательных школ и </w:t>
      </w:r>
      <w:proofErr w:type="spellStart"/>
      <w:r>
        <w:t>предвыпускного</w:t>
      </w:r>
      <w:proofErr w:type="spellEnd"/>
      <w:r>
        <w:t xml:space="preserve"> курса</w:t>
      </w:r>
      <w:bookmarkStart w:id="2" w:name="_GoBack"/>
      <w:bookmarkEnd w:id="1"/>
      <w:bookmarkEnd w:id="2"/>
    </w:p>
    <w:p w:rsidR="00FE380D" w:rsidRDefault="0080360D" w:rsidP="000A5CB6">
      <w:pPr>
        <w:pStyle w:val="10"/>
        <w:keepNext/>
        <w:keepLines/>
        <w:shd w:val="clear" w:color="auto" w:fill="auto"/>
        <w:spacing w:after="339"/>
        <w:ind w:left="20"/>
        <w:jc w:val="center"/>
      </w:pPr>
      <w:bookmarkStart w:id="3" w:name="bookmark2"/>
      <w:r>
        <w:t>филиала № 2 ГАОУ СПО «</w:t>
      </w:r>
      <w:proofErr w:type="spellStart"/>
      <w:r>
        <w:t>Бугульминский</w:t>
      </w:r>
      <w:proofErr w:type="spellEnd"/>
      <w:r>
        <w:t xml:space="preserve"> аграрный колледж"</w:t>
      </w:r>
      <w:bookmarkEnd w:id="3"/>
    </w:p>
    <w:p w:rsidR="00FE380D" w:rsidRDefault="0080360D">
      <w:pPr>
        <w:pStyle w:val="4"/>
        <w:shd w:val="clear" w:color="auto" w:fill="auto"/>
        <w:spacing w:after="300" w:line="317" w:lineRule="exact"/>
        <w:ind w:left="20" w:right="20" w:firstLine="560"/>
        <w:jc w:val="both"/>
      </w:pPr>
      <w:proofErr w:type="gramStart"/>
      <w:r>
        <w:t>Во исполнение Федерального закона «О воинской обязанности и военной службе» № 53-Ф3 от 28.03Л998г., Постановления Правительства Российской Федерации «Об утверждении Положения о подготовке граждан Российской Федерации к военной службе № 1441 от 31.12.1999г., Постановления Кабинета Министров Республики Татарстан «О подготовке граждан к военной службе в Республике Татарстан в 2014/2015 учебном году» № 700 от 30.09.2014г., в целях практического закрепления</w:t>
      </w:r>
      <w:proofErr w:type="gramEnd"/>
      <w:r>
        <w:t xml:space="preserve"> военных знаний и навыков, приобретенных на занятиях по основам военной службы с учащимися образовательных учреждений района, Исполнительный комитет Муслюмовского муниципального района РТ ПОСТАНОВЛЯЕТ:</w:t>
      </w:r>
    </w:p>
    <w:p w:rsidR="00FE380D" w:rsidRDefault="0080360D">
      <w:pPr>
        <w:pStyle w:val="4"/>
        <w:numPr>
          <w:ilvl w:val="0"/>
          <w:numId w:val="1"/>
        </w:numPr>
        <w:shd w:val="clear" w:color="auto" w:fill="auto"/>
        <w:tabs>
          <w:tab w:val="left" w:pos="870"/>
        </w:tabs>
        <w:spacing w:after="158" w:line="317" w:lineRule="exact"/>
        <w:ind w:left="20" w:right="20" w:firstLine="560"/>
        <w:jc w:val="both"/>
      </w:pPr>
      <w:proofErr w:type="gramStart"/>
      <w:r>
        <w:t>Создать на базе МБОУ «</w:t>
      </w:r>
      <w:proofErr w:type="spellStart"/>
      <w:r>
        <w:t>Кубяковская</w:t>
      </w:r>
      <w:proofErr w:type="spellEnd"/>
      <w:r>
        <w:t xml:space="preserve"> средняя общеобразовательная школа» и филиала № 2 Государственного автономного образовательного учреждения среднего профессионального образования (ГАОУ СПО) «</w:t>
      </w:r>
      <w:proofErr w:type="spellStart"/>
      <w:r>
        <w:t>Бугульминский</w:t>
      </w:r>
      <w:proofErr w:type="spellEnd"/>
      <w:r>
        <w:t xml:space="preserve"> аграрный колледж" с. Муслюмово пункты по проведению учебных сборов по основам военной службы с учащимися (юношами) 10-х классов средних общеобразовательных школ и </w:t>
      </w:r>
      <w:proofErr w:type="spellStart"/>
      <w:r>
        <w:t>предвыпускного</w:t>
      </w:r>
      <w:proofErr w:type="spellEnd"/>
      <w:r>
        <w:t xml:space="preserve"> курса филиала № 2 ГАОУ СПО "</w:t>
      </w:r>
      <w:proofErr w:type="spellStart"/>
      <w:r>
        <w:t>Бугульминский</w:t>
      </w:r>
      <w:proofErr w:type="spellEnd"/>
      <w:r>
        <w:t xml:space="preserve"> аграрный колледж" села Муслюмово.</w:t>
      </w:r>
      <w:proofErr w:type="gramEnd"/>
    </w:p>
    <w:p w:rsidR="00FE380D" w:rsidRDefault="0080360D">
      <w:pPr>
        <w:pStyle w:val="4"/>
        <w:numPr>
          <w:ilvl w:val="0"/>
          <w:numId w:val="1"/>
        </w:numPr>
        <w:shd w:val="clear" w:color="auto" w:fill="auto"/>
        <w:tabs>
          <w:tab w:val="left" w:pos="858"/>
        </w:tabs>
        <w:spacing w:after="191" w:line="270" w:lineRule="exact"/>
        <w:ind w:left="20" w:firstLine="560"/>
        <w:jc w:val="both"/>
      </w:pPr>
      <w:r>
        <w:t>Учебные сборы провести с 25 по 29 мая 2015 года.</w:t>
      </w:r>
    </w:p>
    <w:p w:rsidR="00FE380D" w:rsidRDefault="0080360D">
      <w:pPr>
        <w:pStyle w:val="4"/>
        <w:numPr>
          <w:ilvl w:val="0"/>
          <w:numId w:val="1"/>
        </w:numPr>
        <w:shd w:val="clear" w:color="auto" w:fill="auto"/>
        <w:tabs>
          <w:tab w:val="left" w:pos="865"/>
        </w:tabs>
        <w:spacing w:after="161" w:line="322" w:lineRule="exact"/>
        <w:ind w:left="20" w:right="20" w:firstLine="560"/>
        <w:jc w:val="both"/>
      </w:pPr>
      <w:r>
        <w:t>Утвердить план мероприятий по подготовке и проведению учебных сборов согласно приложению №1.</w:t>
      </w:r>
    </w:p>
    <w:p w:rsidR="00A07256" w:rsidRDefault="0080360D" w:rsidP="00A07256">
      <w:pPr>
        <w:pStyle w:val="4"/>
        <w:numPr>
          <w:ilvl w:val="0"/>
          <w:numId w:val="1"/>
        </w:numPr>
        <w:shd w:val="clear" w:color="auto" w:fill="auto"/>
        <w:spacing w:after="227" w:line="270" w:lineRule="exact"/>
        <w:ind w:left="580" w:firstLine="560"/>
        <w:jc w:val="both"/>
        <w:rPr>
          <w:lang w:val="ru-RU"/>
        </w:rPr>
      </w:pPr>
      <w:r>
        <w:t>Назначить:</w:t>
      </w:r>
    </w:p>
    <w:p w:rsidR="00A07256" w:rsidRPr="00A07256" w:rsidRDefault="0080360D" w:rsidP="00A07256">
      <w:pPr>
        <w:pStyle w:val="4"/>
        <w:shd w:val="clear" w:color="auto" w:fill="auto"/>
        <w:spacing w:after="227" w:line="270" w:lineRule="exact"/>
        <w:ind w:left="580"/>
        <w:jc w:val="both"/>
        <w:rPr>
          <w:lang w:val="ru-RU"/>
        </w:rPr>
      </w:pPr>
      <w:r>
        <w:lastRenderedPageBreak/>
        <w:t>- начальником учебного сбора Шаймухаметов А.Р., председателя</w:t>
      </w:r>
    </w:p>
    <w:p w:rsidR="00FE380D" w:rsidRDefault="0080360D" w:rsidP="00A07256">
      <w:pPr>
        <w:pStyle w:val="4"/>
        <w:shd w:val="clear" w:color="auto" w:fill="auto"/>
        <w:spacing w:after="227" w:line="270" w:lineRule="exact"/>
        <w:ind w:left="580"/>
        <w:jc w:val="both"/>
      </w:pPr>
      <w:r>
        <w:rPr>
          <w:rStyle w:val="11"/>
        </w:rPr>
        <w:t>Муслюмовской местной организации регионального общественно - государственного объединения (МО РОГО) ДОСААФ РТ (по согласованию);</w:t>
      </w:r>
    </w:p>
    <w:p w:rsidR="00FE380D" w:rsidRDefault="0080360D">
      <w:pPr>
        <w:pStyle w:val="4"/>
        <w:numPr>
          <w:ilvl w:val="0"/>
          <w:numId w:val="2"/>
        </w:numPr>
        <w:shd w:val="clear" w:color="auto" w:fill="auto"/>
        <w:tabs>
          <w:tab w:val="left" w:pos="831"/>
        </w:tabs>
        <w:spacing w:after="248" w:line="326" w:lineRule="exact"/>
        <w:ind w:left="20" w:right="20" w:firstLine="600"/>
        <w:jc w:val="both"/>
      </w:pPr>
      <w:r>
        <w:rPr>
          <w:rStyle w:val="11"/>
        </w:rPr>
        <w:t xml:space="preserve">начальниками учебных пунктов </w:t>
      </w:r>
      <w:proofErr w:type="spellStart"/>
      <w:r>
        <w:rPr>
          <w:rStyle w:val="11"/>
        </w:rPr>
        <w:t>Мухамадиеву</w:t>
      </w:r>
      <w:proofErr w:type="spellEnd"/>
      <w:r>
        <w:rPr>
          <w:rStyle w:val="11"/>
        </w:rPr>
        <w:t xml:space="preserve"> Л.Р., директора МБОУ «</w:t>
      </w:r>
      <w:proofErr w:type="spellStart"/>
      <w:r>
        <w:rPr>
          <w:rStyle w:val="11"/>
        </w:rPr>
        <w:t>Кукбяковская</w:t>
      </w:r>
      <w:proofErr w:type="spellEnd"/>
      <w:r>
        <w:rPr>
          <w:rStyle w:val="11"/>
        </w:rPr>
        <w:t xml:space="preserve"> </w:t>
      </w:r>
      <w:r>
        <w:rPr>
          <w:rStyle w:val="11"/>
          <w:lang w:val="en-US"/>
        </w:rPr>
        <w:t>COLLI</w:t>
      </w:r>
      <w:r w:rsidRPr="00A07256">
        <w:rPr>
          <w:rStyle w:val="11"/>
          <w:lang w:val="ru-RU"/>
        </w:rPr>
        <w:t xml:space="preserve">» </w:t>
      </w:r>
      <w:r>
        <w:rPr>
          <w:rStyle w:val="11"/>
        </w:rPr>
        <w:t>и Абдуллина Р.З., директора филиала № 2 ГАОУ СПО «</w:t>
      </w:r>
      <w:proofErr w:type="spellStart"/>
      <w:r>
        <w:rPr>
          <w:rStyle w:val="11"/>
        </w:rPr>
        <w:t>Бугульминский</w:t>
      </w:r>
      <w:proofErr w:type="spellEnd"/>
      <w:r>
        <w:rPr>
          <w:rStyle w:val="11"/>
        </w:rPr>
        <w:t xml:space="preserve"> аграрный колледж" с. Муслюмово (по согласованию).</w:t>
      </w:r>
    </w:p>
    <w:p w:rsidR="00FE380D" w:rsidRDefault="0080360D">
      <w:pPr>
        <w:pStyle w:val="4"/>
        <w:numPr>
          <w:ilvl w:val="1"/>
          <w:numId w:val="2"/>
        </w:numPr>
        <w:shd w:val="clear" w:color="auto" w:fill="auto"/>
        <w:tabs>
          <w:tab w:val="left" w:pos="1066"/>
        </w:tabs>
        <w:spacing w:line="317" w:lineRule="exact"/>
        <w:ind w:left="20" w:right="20" w:firstLine="600"/>
        <w:jc w:val="both"/>
      </w:pPr>
      <w:r>
        <w:rPr>
          <w:rStyle w:val="11"/>
        </w:rPr>
        <w:t xml:space="preserve">Начальнику МКУ «Управление образования Муслюмовского муниципального района Республики Татарстан» (Бариев </w:t>
      </w:r>
      <w:r>
        <w:rPr>
          <w:rStyle w:val="11"/>
          <w:lang w:val="en-US"/>
        </w:rPr>
        <w:t>JI</w:t>
      </w:r>
      <w:r w:rsidRPr="00A07256">
        <w:rPr>
          <w:rStyle w:val="11"/>
          <w:lang w:val="ru-RU"/>
        </w:rPr>
        <w:t>.</w:t>
      </w:r>
      <w:r>
        <w:rPr>
          <w:rStyle w:val="11"/>
          <w:lang w:val="en-US"/>
        </w:rPr>
        <w:t>X</w:t>
      </w:r>
      <w:r w:rsidRPr="00A07256">
        <w:rPr>
          <w:rStyle w:val="11"/>
          <w:lang w:val="ru-RU"/>
        </w:rPr>
        <w:t xml:space="preserve">.) </w:t>
      </w:r>
      <w:r>
        <w:rPr>
          <w:rStyle w:val="11"/>
        </w:rPr>
        <w:t>и директору филиала № 2 ГАОУ СПО «</w:t>
      </w:r>
      <w:proofErr w:type="spellStart"/>
      <w:r>
        <w:rPr>
          <w:rStyle w:val="11"/>
        </w:rPr>
        <w:t>Бугульминский</w:t>
      </w:r>
      <w:proofErr w:type="spellEnd"/>
      <w:r>
        <w:rPr>
          <w:rStyle w:val="11"/>
        </w:rPr>
        <w:t xml:space="preserve"> аграрный колледж" с. Муслюмово (Абдуллин Р.З.) рекомендовать:</w:t>
      </w:r>
    </w:p>
    <w:p w:rsidR="00FE380D" w:rsidRDefault="0080360D">
      <w:pPr>
        <w:pStyle w:val="4"/>
        <w:numPr>
          <w:ilvl w:val="0"/>
          <w:numId w:val="2"/>
        </w:numPr>
        <w:shd w:val="clear" w:color="auto" w:fill="auto"/>
        <w:tabs>
          <w:tab w:val="left" w:pos="774"/>
        </w:tabs>
        <w:spacing w:line="317" w:lineRule="exact"/>
        <w:ind w:left="20" w:right="20" w:firstLine="600"/>
        <w:jc w:val="both"/>
      </w:pPr>
      <w:r>
        <w:rPr>
          <w:rStyle w:val="11"/>
        </w:rPr>
        <w:t>обеспечить участие в учебных сборах преподавателе</w:t>
      </w:r>
      <w:proofErr w:type="gramStart"/>
      <w:r>
        <w:rPr>
          <w:rStyle w:val="11"/>
        </w:rPr>
        <w:t>й-</w:t>
      </w:r>
      <w:proofErr w:type="gramEnd"/>
      <w:r>
        <w:rPr>
          <w:rStyle w:val="11"/>
        </w:rPr>
        <w:t xml:space="preserve"> организаторов ОБЖ (ОВС) и учащихся- юношей 10 класса общеобразовательных школ и </w:t>
      </w:r>
      <w:proofErr w:type="spellStart"/>
      <w:r>
        <w:rPr>
          <w:rStyle w:val="11"/>
        </w:rPr>
        <w:t>предвыпускного</w:t>
      </w:r>
      <w:proofErr w:type="spellEnd"/>
      <w:r>
        <w:rPr>
          <w:rStyle w:val="11"/>
        </w:rPr>
        <w:t xml:space="preserve"> курса филиала, исполнение учебных программ, плановых мероприятий по подготовке и проведению учебных сборов в установленные сроки;</w:t>
      </w:r>
    </w:p>
    <w:p w:rsidR="00FE380D" w:rsidRDefault="0080360D">
      <w:pPr>
        <w:pStyle w:val="4"/>
        <w:numPr>
          <w:ilvl w:val="0"/>
          <w:numId w:val="2"/>
        </w:numPr>
        <w:shd w:val="clear" w:color="auto" w:fill="auto"/>
        <w:tabs>
          <w:tab w:val="left" w:pos="1014"/>
        </w:tabs>
        <w:spacing w:line="317" w:lineRule="exact"/>
        <w:ind w:left="20" w:right="20" w:firstLine="600"/>
        <w:jc w:val="both"/>
      </w:pPr>
      <w:r>
        <w:rPr>
          <w:rStyle w:val="11"/>
        </w:rPr>
        <w:t>определить состав администрации учебного (сбора) пункта, назначить ответственных за организацию и проведение учебных сборов;</w:t>
      </w:r>
    </w:p>
    <w:p w:rsidR="00FE380D" w:rsidRDefault="0080360D">
      <w:pPr>
        <w:pStyle w:val="4"/>
        <w:numPr>
          <w:ilvl w:val="0"/>
          <w:numId w:val="2"/>
        </w:numPr>
        <w:shd w:val="clear" w:color="auto" w:fill="auto"/>
        <w:tabs>
          <w:tab w:val="left" w:pos="788"/>
        </w:tabs>
        <w:spacing w:after="236" w:line="317" w:lineRule="exact"/>
        <w:ind w:left="20" w:firstLine="600"/>
        <w:jc w:val="both"/>
      </w:pPr>
      <w:r>
        <w:rPr>
          <w:rStyle w:val="11"/>
        </w:rPr>
        <w:t>выделить дежурную машину на период проведения учебных сборов.</w:t>
      </w:r>
    </w:p>
    <w:p w:rsidR="00FE380D" w:rsidRDefault="0080360D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line="322" w:lineRule="exact"/>
        <w:ind w:left="20" w:right="20" w:firstLine="600"/>
        <w:jc w:val="both"/>
      </w:pPr>
      <w:r>
        <w:rPr>
          <w:rStyle w:val="11"/>
        </w:rPr>
        <w:t>Начальнику отдела по делам молодежи и спорту Исполнительного комитета района (</w:t>
      </w:r>
      <w:proofErr w:type="spellStart"/>
      <w:r>
        <w:rPr>
          <w:rStyle w:val="11"/>
        </w:rPr>
        <w:t>Яббаров</w:t>
      </w:r>
      <w:proofErr w:type="spellEnd"/>
      <w:r>
        <w:rPr>
          <w:rStyle w:val="11"/>
        </w:rPr>
        <w:t xml:space="preserve"> И.Р.) оказать содействие в организации и проведении спортивных соревнований, мероприятий культурного досуга и сдачи нормативов по физической подготовке </w:t>
      </w:r>
      <w:proofErr w:type="gramStart"/>
      <w:r>
        <w:rPr>
          <w:rStyle w:val="11"/>
        </w:rPr>
        <w:t>согласно планов</w:t>
      </w:r>
      <w:proofErr w:type="gramEnd"/>
      <w:r>
        <w:rPr>
          <w:rStyle w:val="11"/>
        </w:rPr>
        <w:t xml:space="preserve"> учебного сбора.</w:t>
      </w:r>
    </w:p>
    <w:p w:rsidR="00FE380D" w:rsidRDefault="0080360D">
      <w:pPr>
        <w:pStyle w:val="4"/>
        <w:numPr>
          <w:ilvl w:val="0"/>
          <w:numId w:val="3"/>
        </w:numPr>
        <w:shd w:val="clear" w:color="auto" w:fill="auto"/>
        <w:tabs>
          <w:tab w:val="left" w:pos="1081"/>
        </w:tabs>
        <w:spacing w:after="244" w:line="322" w:lineRule="exact"/>
        <w:ind w:left="20" w:right="20" w:firstLine="600"/>
        <w:jc w:val="both"/>
      </w:pPr>
      <w:r>
        <w:rPr>
          <w:rStyle w:val="11"/>
        </w:rPr>
        <w:t>Председателю финансово-бюджетной палаты муниципального района (</w:t>
      </w:r>
      <w:proofErr w:type="spellStart"/>
      <w:r>
        <w:rPr>
          <w:rStyle w:val="11"/>
        </w:rPr>
        <w:t>Бубекова</w:t>
      </w:r>
      <w:proofErr w:type="spellEnd"/>
      <w:r>
        <w:rPr>
          <w:rStyle w:val="11"/>
        </w:rPr>
        <w:t xml:space="preserve"> Н.А.) выделить денежные средства на транспортные расходы, питание и бытовое обслуживание сборов за счет средств местного бюджета в соответствии с утвержденной сметой.</w:t>
      </w:r>
    </w:p>
    <w:p w:rsidR="00FE380D" w:rsidRDefault="0080360D">
      <w:pPr>
        <w:pStyle w:val="4"/>
        <w:shd w:val="clear" w:color="auto" w:fill="auto"/>
        <w:spacing w:line="317" w:lineRule="exact"/>
        <w:ind w:left="20" w:firstLine="600"/>
        <w:jc w:val="both"/>
      </w:pPr>
      <w:r>
        <w:rPr>
          <w:rStyle w:val="11"/>
        </w:rPr>
        <w:t>8. Рекомендовать:</w:t>
      </w:r>
    </w:p>
    <w:p w:rsidR="00FE380D" w:rsidRDefault="0080360D">
      <w:pPr>
        <w:pStyle w:val="4"/>
        <w:shd w:val="clear" w:color="auto" w:fill="auto"/>
        <w:spacing w:line="317" w:lineRule="exact"/>
        <w:ind w:left="20" w:right="20" w:firstLine="600"/>
        <w:jc w:val="both"/>
      </w:pPr>
      <w:r>
        <w:rPr>
          <w:rStyle w:val="11"/>
        </w:rPr>
        <w:t xml:space="preserve">8.1. Начальнику Управления военного комиссариата Республики Татарстан по </w:t>
      </w:r>
      <w:proofErr w:type="spellStart"/>
      <w:r>
        <w:rPr>
          <w:rStyle w:val="11"/>
        </w:rPr>
        <w:t>Сармановскому</w:t>
      </w:r>
      <w:proofErr w:type="spellEnd"/>
      <w:r>
        <w:rPr>
          <w:rStyle w:val="11"/>
        </w:rPr>
        <w:t xml:space="preserve"> и Муслюмовскому муниципальным районам (Гасанов Д.Г.) привлечь к проведению учебных сборов офицеров запаса и работников военного комиссариата, организовать выполнение мероприятий согласно плану учебных сборов, обеспечить меры безопасности при проведении стрельб.</w:t>
      </w:r>
    </w:p>
    <w:p w:rsidR="00FE380D" w:rsidRDefault="0080360D">
      <w:pPr>
        <w:pStyle w:val="4"/>
        <w:numPr>
          <w:ilvl w:val="0"/>
          <w:numId w:val="4"/>
        </w:numPr>
        <w:shd w:val="clear" w:color="auto" w:fill="auto"/>
        <w:tabs>
          <w:tab w:val="left" w:pos="1100"/>
        </w:tabs>
        <w:spacing w:line="317" w:lineRule="exact"/>
        <w:ind w:left="20" w:right="20" w:firstLine="600"/>
        <w:jc w:val="both"/>
      </w:pPr>
      <w:r>
        <w:rPr>
          <w:rStyle w:val="11"/>
        </w:rPr>
        <w:t>Начальнику Управления Министерства внутренних дел России по Муслюмовскому муниципальному району (</w:t>
      </w:r>
      <w:proofErr w:type="spellStart"/>
      <w:r>
        <w:rPr>
          <w:rStyle w:val="11"/>
        </w:rPr>
        <w:t>Бадретдинов</w:t>
      </w:r>
      <w:proofErr w:type="spellEnd"/>
      <w:r>
        <w:rPr>
          <w:rStyle w:val="11"/>
        </w:rPr>
        <w:t xml:space="preserve"> Н.А.) обеспечить общественный порядок и безопасность на местах проведения учебных сборов, безопасное передвижение участников сбора на автотранспорте, мер безопасности во время проведения учебных стрельб из автомата.</w:t>
      </w:r>
    </w:p>
    <w:p w:rsidR="00FE380D" w:rsidRDefault="0080360D">
      <w:pPr>
        <w:pStyle w:val="4"/>
        <w:numPr>
          <w:ilvl w:val="0"/>
          <w:numId w:val="4"/>
        </w:numPr>
        <w:shd w:val="clear" w:color="auto" w:fill="auto"/>
        <w:tabs>
          <w:tab w:val="left" w:pos="1220"/>
        </w:tabs>
        <w:spacing w:line="317" w:lineRule="exact"/>
        <w:ind w:left="20" w:firstLine="600"/>
        <w:jc w:val="both"/>
      </w:pPr>
      <w:r>
        <w:rPr>
          <w:rStyle w:val="11"/>
        </w:rPr>
        <w:t>Главному врачу ГАУЗ «Муслюмовская ЦРБ» (Сафаров М.Р.)</w:t>
      </w:r>
    </w:p>
    <w:p w:rsidR="00FE380D" w:rsidRDefault="0080360D">
      <w:pPr>
        <w:pStyle w:val="4"/>
        <w:shd w:val="clear" w:color="auto" w:fill="auto"/>
        <w:spacing w:line="322" w:lineRule="exact"/>
        <w:ind w:left="20" w:right="20"/>
        <w:jc w:val="both"/>
      </w:pPr>
      <w:r>
        <w:rPr>
          <w:rStyle w:val="21"/>
        </w:rPr>
        <w:t>обеспечить медицинское обслуживание на пунктах учебного сбора и дежурство бригады «Скорой медицинской помощи» в день проведения стрельб.</w:t>
      </w:r>
    </w:p>
    <w:p w:rsidR="00FE380D" w:rsidRDefault="0080360D">
      <w:pPr>
        <w:pStyle w:val="4"/>
        <w:shd w:val="clear" w:color="auto" w:fill="auto"/>
        <w:spacing w:after="244" w:line="322" w:lineRule="exact"/>
        <w:ind w:left="20" w:right="20" w:firstLine="560"/>
        <w:jc w:val="both"/>
      </w:pPr>
      <w:r>
        <w:rPr>
          <w:rStyle w:val="21"/>
        </w:rPr>
        <w:t>8.4. Директору школы (</w:t>
      </w:r>
      <w:proofErr w:type="spellStart"/>
      <w:r>
        <w:rPr>
          <w:rStyle w:val="21"/>
        </w:rPr>
        <w:t>Мухамадиева</w:t>
      </w:r>
      <w:proofErr w:type="spellEnd"/>
      <w:r>
        <w:rPr>
          <w:rStyle w:val="21"/>
        </w:rPr>
        <w:t xml:space="preserve"> </w:t>
      </w:r>
      <w:r>
        <w:rPr>
          <w:rStyle w:val="21"/>
          <w:lang w:val="en-US"/>
        </w:rPr>
        <w:t>JT</w:t>
      </w:r>
      <w:r w:rsidRPr="00A07256">
        <w:rPr>
          <w:rStyle w:val="21"/>
          <w:lang w:val="ru-RU"/>
        </w:rPr>
        <w:t>.</w:t>
      </w:r>
      <w:r>
        <w:rPr>
          <w:rStyle w:val="21"/>
          <w:lang w:val="en-US"/>
        </w:rPr>
        <w:t>P</w:t>
      </w:r>
      <w:r w:rsidRPr="00A07256">
        <w:rPr>
          <w:rStyle w:val="21"/>
          <w:lang w:val="ru-RU"/>
        </w:rPr>
        <w:t xml:space="preserve">.) </w:t>
      </w:r>
      <w:r>
        <w:rPr>
          <w:rStyle w:val="21"/>
        </w:rPr>
        <w:t>обеспечить соблюдение санитарных требований на пищеблоке и территории пунктов проведения учебных сборов.</w:t>
      </w:r>
    </w:p>
    <w:p w:rsidR="00FE380D" w:rsidRDefault="0080360D">
      <w:pPr>
        <w:pStyle w:val="4"/>
        <w:numPr>
          <w:ilvl w:val="0"/>
          <w:numId w:val="5"/>
        </w:numPr>
        <w:shd w:val="clear" w:color="auto" w:fill="auto"/>
        <w:tabs>
          <w:tab w:val="left" w:pos="1033"/>
        </w:tabs>
        <w:spacing w:after="236" w:line="317" w:lineRule="exact"/>
        <w:ind w:left="20" w:right="20" w:firstLine="560"/>
        <w:jc w:val="both"/>
      </w:pPr>
      <w:r>
        <w:rPr>
          <w:rStyle w:val="21"/>
        </w:rPr>
        <w:t>Разрешить директорам базовых школ использовать школьные автобусы для перевозки учащихся к месту проведения учебных сборов и стрельб, согласовав с соответствующими органами.</w:t>
      </w:r>
    </w:p>
    <w:p w:rsidR="00FE380D" w:rsidRDefault="0080360D">
      <w:pPr>
        <w:pStyle w:val="4"/>
        <w:numPr>
          <w:ilvl w:val="0"/>
          <w:numId w:val="5"/>
        </w:numPr>
        <w:shd w:val="clear" w:color="auto" w:fill="auto"/>
        <w:tabs>
          <w:tab w:val="left" w:pos="1206"/>
        </w:tabs>
        <w:spacing w:after="244" w:line="322" w:lineRule="exact"/>
        <w:ind w:left="20" w:right="20" w:firstLine="560"/>
        <w:jc w:val="both"/>
      </w:pPr>
      <w:r>
        <w:rPr>
          <w:rStyle w:val="21"/>
        </w:rPr>
        <w:t>Начальнику МКУ «Управление образования Муслюмовского муниципального района Республики Татарстан» (</w:t>
      </w:r>
      <w:proofErr w:type="spellStart"/>
      <w:r>
        <w:rPr>
          <w:rStyle w:val="21"/>
        </w:rPr>
        <w:t>Бариеву</w:t>
      </w:r>
      <w:proofErr w:type="spellEnd"/>
      <w:r>
        <w:rPr>
          <w:rStyle w:val="21"/>
        </w:rPr>
        <w:t xml:space="preserve"> </w:t>
      </w:r>
      <w:r>
        <w:rPr>
          <w:rStyle w:val="21"/>
          <w:lang w:val="en-US"/>
        </w:rPr>
        <w:t>JI</w:t>
      </w:r>
      <w:r w:rsidRPr="00A07256">
        <w:rPr>
          <w:rStyle w:val="21"/>
          <w:lang w:val="ru-RU"/>
        </w:rPr>
        <w:t>.</w:t>
      </w:r>
      <w:r>
        <w:rPr>
          <w:rStyle w:val="21"/>
          <w:lang w:val="en-US"/>
        </w:rPr>
        <w:t>X</w:t>
      </w:r>
      <w:r w:rsidRPr="00A07256">
        <w:rPr>
          <w:rStyle w:val="21"/>
          <w:lang w:val="ru-RU"/>
        </w:rPr>
        <w:t xml:space="preserve">.) </w:t>
      </w:r>
      <w:r>
        <w:rPr>
          <w:rStyle w:val="21"/>
        </w:rPr>
        <w:t>и руководителю филиала № 2 ГАОУ СПО «</w:t>
      </w:r>
      <w:proofErr w:type="spellStart"/>
      <w:r>
        <w:rPr>
          <w:rStyle w:val="21"/>
        </w:rPr>
        <w:t>Бугульминский</w:t>
      </w:r>
      <w:proofErr w:type="spellEnd"/>
      <w:r>
        <w:rPr>
          <w:rStyle w:val="21"/>
        </w:rPr>
        <w:t xml:space="preserve"> аграрный колледж" с. Муслюмово (Абдуллин Р.З.) доложить об итогах учебных сборов до 16 июня 2015 года.</w:t>
      </w:r>
    </w:p>
    <w:p w:rsidR="00FE380D" w:rsidRDefault="0080360D">
      <w:pPr>
        <w:pStyle w:val="4"/>
        <w:numPr>
          <w:ilvl w:val="0"/>
          <w:numId w:val="5"/>
        </w:numPr>
        <w:shd w:val="clear" w:color="auto" w:fill="auto"/>
        <w:tabs>
          <w:tab w:val="left" w:pos="1018"/>
        </w:tabs>
        <w:spacing w:line="317" w:lineRule="exact"/>
        <w:ind w:left="20" w:right="20" w:firstLine="560"/>
        <w:jc w:val="both"/>
        <w:sectPr w:rsidR="00FE380D" w:rsidSect="00A07256">
          <w:type w:val="continuous"/>
          <w:pgSz w:w="16837" w:h="23810"/>
          <w:pgMar w:top="3701" w:right="3400" w:bottom="1560" w:left="3995" w:header="0" w:footer="3" w:gutter="0"/>
          <w:cols w:space="720"/>
          <w:noEndnote/>
          <w:docGrid w:linePitch="360"/>
        </w:sectPr>
      </w:pPr>
      <w:r>
        <w:rPr>
          <w:rStyle w:val="21"/>
        </w:rPr>
        <w:lastRenderedPageBreak/>
        <w:t xml:space="preserve">Контроль над исполнением настоящего постановления возложить </w:t>
      </w:r>
      <w:proofErr w:type="gramStart"/>
      <w:r>
        <w:rPr>
          <w:rStyle w:val="21"/>
        </w:rPr>
        <w:t>на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Султанова</w:t>
      </w:r>
      <w:proofErr w:type="gramEnd"/>
      <w:r>
        <w:rPr>
          <w:rStyle w:val="21"/>
        </w:rPr>
        <w:t xml:space="preserve"> Р.З., заместителя руководителя Исполнительного комитета Муслюмовского муниципального района по социально- культурному развитию.</w:t>
      </w:r>
    </w:p>
    <w:p w:rsidR="00FE380D" w:rsidRDefault="00FE380D">
      <w:pPr>
        <w:framePr w:w="12416" w:h="1329" w:hRule="exact" w:wrap="notBeside" w:vAnchor="text" w:hAnchor="text" w:xAlign="center" w:y="1" w:anchorLock="1"/>
      </w:pPr>
    </w:p>
    <w:p w:rsidR="00A07256" w:rsidRPr="00A07256" w:rsidRDefault="00A07256" w:rsidP="00A07256">
      <w:pPr>
        <w:pStyle w:val="70"/>
        <w:framePr w:w="2598" w:h="633" w:wrap="around" w:vAnchor="page" w:hAnchor="page" w:x="4406" w:y="5825"/>
        <w:shd w:val="clear" w:color="auto" w:fill="auto"/>
        <w:ind w:right="140"/>
        <w:rPr>
          <w:lang w:val="ru-RU"/>
        </w:rPr>
      </w:pPr>
      <w:r>
        <w:rPr>
          <w:rStyle w:val="71"/>
        </w:rPr>
        <w:t>Руководитель Исполнительного к</w:t>
      </w:r>
      <w:proofErr w:type="spellStart"/>
      <w:r>
        <w:rPr>
          <w:rStyle w:val="71"/>
          <w:lang w:val="ru-RU"/>
        </w:rPr>
        <w:t>омитета</w:t>
      </w:r>
      <w:proofErr w:type="spellEnd"/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FE380D">
      <w:pPr>
        <w:jc w:val="center"/>
        <w:rPr>
          <w:sz w:val="0"/>
          <w:szCs w:val="0"/>
        </w:rPr>
      </w:pPr>
    </w:p>
    <w:p w:rsidR="00FE380D" w:rsidRDefault="0080360D">
      <w:pPr>
        <w:pStyle w:val="10"/>
        <w:keepNext/>
        <w:keepLines/>
        <w:shd w:val="clear" w:color="auto" w:fill="auto"/>
        <w:spacing w:line="270" w:lineRule="exact"/>
        <w:ind w:firstLine="0"/>
        <w:jc w:val="left"/>
        <w:sectPr w:rsidR="00FE380D">
          <w:type w:val="continuous"/>
          <w:pgSz w:w="16837" w:h="23810"/>
          <w:pgMar w:top="4537" w:right="4906" w:bottom="9327" w:left="9866" w:header="0" w:footer="3" w:gutter="0"/>
          <w:cols w:space="720"/>
          <w:noEndnote/>
          <w:docGrid w:linePitch="360"/>
        </w:sectPr>
      </w:pPr>
      <w:bookmarkStart w:id="4" w:name="bookmark3"/>
      <w:r>
        <w:rPr>
          <w:rStyle w:val="12"/>
        </w:rPr>
        <w:t>Ф.А. Галимов</w:t>
      </w:r>
      <w:bookmarkEnd w:id="4"/>
    </w:p>
    <w:p w:rsidR="00FE380D" w:rsidRDefault="0080360D">
      <w:pPr>
        <w:pStyle w:val="20"/>
        <w:shd w:val="clear" w:color="auto" w:fill="auto"/>
        <w:ind w:left="4320" w:right="480"/>
      </w:pPr>
      <w:r>
        <w:rPr>
          <w:rStyle w:val="22"/>
        </w:rPr>
        <w:lastRenderedPageBreak/>
        <w:t>Приложение к постановлению Исполнительного комитета Муслюмовского муниципального района</w:t>
      </w:r>
    </w:p>
    <w:p w:rsidR="00FE380D" w:rsidRDefault="0080360D">
      <w:pPr>
        <w:pStyle w:val="20"/>
        <w:shd w:val="clear" w:color="auto" w:fill="auto"/>
        <w:tabs>
          <w:tab w:val="left" w:pos="6840"/>
        </w:tabs>
        <w:spacing w:after="107"/>
        <w:ind w:left="4320"/>
      </w:pPr>
      <w:r>
        <w:rPr>
          <w:rStyle w:val="21pt0"/>
        </w:rPr>
        <w:t>№ от« »</w:t>
      </w:r>
      <w:r>
        <w:rPr>
          <w:rStyle w:val="22"/>
        </w:rPr>
        <w:tab/>
        <w:t>2015 г.</w:t>
      </w:r>
    </w:p>
    <w:p w:rsidR="00FE380D" w:rsidRDefault="0080360D">
      <w:pPr>
        <w:pStyle w:val="121"/>
        <w:keepNext/>
        <w:keepLines/>
        <w:shd w:val="clear" w:color="auto" w:fill="auto"/>
        <w:spacing w:before="0"/>
        <w:ind w:left="3380"/>
      </w:pPr>
      <w:bookmarkStart w:id="5" w:name="bookmark4"/>
      <w:r>
        <w:rPr>
          <w:rStyle w:val="122"/>
        </w:rPr>
        <w:t>ПЛАН</w:t>
      </w:r>
      <w:bookmarkEnd w:id="5"/>
    </w:p>
    <w:p w:rsidR="00FE380D" w:rsidRDefault="0080360D">
      <w:pPr>
        <w:pStyle w:val="4"/>
        <w:shd w:val="clear" w:color="auto" w:fill="auto"/>
        <w:spacing w:line="365" w:lineRule="exact"/>
        <w:ind w:left="20"/>
        <w:jc w:val="center"/>
        <w:sectPr w:rsidR="00FE380D">
          <w:pgSz w:w="16837" w:h="23810"/>
          <w:pgMar w:top="4789" w:right="2806" w:bottom="4789" w:left="5692" w:header="0" w:footer="3" w:gutter="0"/>
          <w:cols w:space="720"/>
          <w:noEndnote/>
          <w:docGrid w:linePitch="360"/>
        </w:sectPr>
      </w:pPr>
      <w:r>
        <w:rPr>
          <w:rStyle w:val="31"/>
        </w:rPr>
        <w:t>подготовки и проведения пятидневных учебных сборов по основам военной службы с учащимис</w:t>
      </w:r>
      <w:proofErr w:type="gramStart"/>
      <w:r>
        <w:rPr>
          <w:rStyle w:val="31"/>
        </w:rPr>
        <w:t>я-</w:t>
      </w:r>
      <w:proofErr w:type="gramEnd"/>
      <w:r>
        <w:rPr>
          <w:rStyle w:val="31"/>
        </w:rPr>
        <w:t xml:space="preserve"> юношами 10-х классов общеобразовательных школ и </w:t>
      </w:r>
      <w:proofErr w:type="spellStart"/>
      <w:r>
        <w:rPr>
          <w:rStyle w:val="31"/>
        </w:rPr>
        <w:t>предвыпускного</w:t>
      </w:r>
      <w:proofErr w:type="spellEnd"/>
      <w:r>
        <w:rPr>
          <w:rStyle w:val="31"/>
        </w:rPr>
        <w:t xml:space="preserve"> курса филиала № 2 ГАОУ СПО «</w:t>
      </w:r>
      <w:proofErr w:type="spellStart"/>
      <w:r>
        <w:rPr>
          <w:rStyle w:val="31"/>
        </w:rPr>
        <w:t>Бугульминский</w:t>
      </w:r>
      <w:proofErr w:type="spellEnd"/>
      <w:r>
        <w:rPr>
          <w:rStyle w:val="31"/>
        </w:rPr>
        <w:t xml:space="preserve"> аграрный колледж» в 2015 году</w:t>
      </w:r>
    </w:p>
    <w:p w:rsidR="00FE380D" w:rsidRDefault="00FE380D">
      <w:pPr>
        <w:framePr w:w="11250" w:h="62" w:hRule="exact" w:wrap="notBeside" w:vAnchor="text" w:hAnchor="text" w:xAlign="center" w:y="1" w:anchorLock="1"/>
      </w:pPr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80360D">
      <w:pPr>
        <w:pStyle w:val="80"/>
        <w:framePr w:h="230" w:wrap="around" w:hAnchor="margin" w:x="-1660" w:y="3383"/>
        <w:shd w:val="clear" w:color="auto" w:fill="auto"/>
        <w:spacing w:line="230" w:lineRule="exact"/>
      </w:pPr>
      <w:r>
        <w:t>№</w:t>
      </w:r>
    </w:p>
    <w:p w:rsidR="00FE380D" w:rsidRDefault="0080360D">
      <w:pPr>
        <w:pStyle w:val="20"/>
        <w:framePr w:w="1307" w:h="552" w:wrap="around" w:vAnchor="text" w:hAnchor="margin" w:x="3854" w:y="-21"/>
        <w:shd w:val="clear" w:color="auto" w:fill="auto"/>
        <w:ind w:left="100" w:firstLine="340"/>
      </w:pPr>
      <w:r>
        <w:rPr>
          <w:rStyle w:val="22"/>
        </w:rPr>
        <w:t>Срок исполнения</w:t>
      </w:r>
    </w:p>
    <w:p w:rsidR="00FE380D" w:rsidRDefault="0080360D">
      <w:pPr>
        <w:pStyle w:val="20"/>
        <w:framePr w:h="240" w:wrap="around" w:vAnchor="text" w:hAnchor="margin" w:x="5630" w:y="16"/>
        <w:shd w:val="clear" w:color="auto" w:fill="auto"/>
        <w:spacing w:line="240" w:lineRule="exact"/>
        <w:ind w:left="100"/>
      </w:pPr>
      <w:r>
        <w:rPr>
          <w:rStyle w:val="22"/>
        </w:rPr>
        <w:t>Ответственный</w:t>
      </w:r>
    </w:p>
    <w:p w:rsidR="00FE380D" w:rsidRDefault="0080360D">
      <w:pPr>
        <w:pStyle w:val="20"/>
        <w:shd w:val="clear" w:color="auto" w:fill="auto"/>
        <w:spacing w:line="240" w:lineRule="exact"/>
        <w:sectPr w:rsidR="00FE380D">
          <w:type w:val="continuous"/>
          <w:pgSz w:w="16837" w:h="23810"/>
          <w:pgMar w:top="4789" w:right="7451" w:bottom="4789" w:left="6124" w:header="0" w:footer="3" w:gutter="0"/>
          <w:cols w:space="720"/>
          <w:noEndnote/>
          <w:docGrid w:linePitch="360"/>
        </w:sectPr>
      </w:pPr>
      <w:r>
        <w:rPr>
          <w:rStyle w:val="22"/>
        </w:rPr>
        <w:lastRenderedPageBreak/>
        <w:t>Наименование мероприятия</w:t>
      </w:r>
    </w:p>
    <w:p w:rsidR="00FE380D" w:rsidRDefault="00FE380D">
      <w:pPr>
        <w:framePr w:w="11250" w:h="575" w:hRule="exact" w:wrap="notBeside" w:vAnchor="text" w:hAnchor="text" w:xAlign="center" w:y="1" w:anchorLock="1"/>
      </w:pPr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80360D">
      <w:pPr>
        <w:pStyle w:val="20"/>
        <w:framePr w:h="240" w:wrap="around" w:vAnchor="text" w:hAnchor="margin" w:x="5198" w:y="337"/>
        <w:shd w:val="clear" w:color="auto" w:fill="auto"/>
        <w:spacing w:line="240" w:lineRule="exact"/>
        <w:ind w:left="100"/>
      </w:pPr>
      <w:r>
        <w:rPr>
          <w:rStyle w:val="22"/>
        </w:rPr>
        <w:t>15.05</w:t>
      </w:r>
    </w:p>
    <w:p w:rsidR="00FE380D" w:rsidRDefault="0080360D">
      <w:pPr>
        <w:pStyle w:val="20"/>
        <w:framePr w:w="1394" w:h="538" w:wrap="around" w:vAnchor="text" w:hAnchor="margin" w:x="6316" w:y="319"/>
        <w:shd w:val="clear" w:color="auto" w:fill="auto"/>
        <w:spacing w:line="269" w:lineRule="exact"/>
        <w:ind w:left="140"/>
        <w:jc w:val="both"/>
      </w:pPr>
      <w:r>
        <w:rPr>
          <w:rStyle w:val="22"/>
        </w:rPr>
        <w:t>Управление образования</w:t>
      </w:r>
    </w:p>
    <w:p w:rsidR="00FE380D" w:rsidRDefault="0080360D">
      <w:pPr>
        <w:pStyle w:val="121"/>
        <w:keepNext/>
        <w:keepLines/>
        <w:shd w:val="clear" w:color="auto" w:fill="auto"/>
        <w:spacing w:before="0" w:after="37" w:line="230" w:lineRule="exact"/>
        <w:ind w:left="1300"/>
      </w:pPr>
      <w:bookmarkStart w:id="6" w:name="bookmark5"/>
      <w:r>
        <w:rPr>
          <w:rStyle w:val="122"/>
        </w:rPr>
        <w:lastRenderedPageBreak/>
        <w:t>По Управлению образования</w:t>
      </w:r>
      <w:bookmarkEnd w:id="6"/>
    </w:p>
    <w:p w:rsidR="00FE380D" w:rsidRDefault="0080360D">
      <w:pPr>
        <w:pStyle w:val="20"/>
        <w:shd w:val="clear" w:color="auto" w:fill="auto"/>
        <w:ind w:left="20" w:right="20"/>
        <w:jc w:val="both"/>
        <w:sectPr w:rsidR="00FE380D">
          <w:type w:val="continuous"/>
          <w:pgSz w:w="16837" w:h="23810"/>
          <w:pgMar w:top="4789" w:right="6829" w:bottom="4789" w:left="5131" w:header="0" w:footer="3" w:gutter="0"/>
          <w:cols w:space="720"/>
          <w:noEndnote/>
          <w:docGrid w:linePitch="360"/>
        </w:sectPr>
      </w:pPr>
      <w:r>
        <w:rPr>
          <w:rStyle w:val="22"/>
        </w:rPr>
        <w:t>Совещание руководителей средних общеобразовательных школ, преподавателе</w:t>
      </w:r>
      <w:proofErr w:type="gramStart"/>
      <w:r>
        <w:rPr>
          <w:rStyle w:val="22"/>
        </w:rPr>
        <w:t>й-</w:t>
      </w:r>
      <w:proofErr w:type="gramEnd"/>
      <w:r>
        <w:rPr>
          <w:rStyle w:val="22"/>
        </w:rPr>
        <w:t xml:space="preserve"> организаторов «ОБЖ» с участием начальника </w:t>
      </w:r>
      <w:proofErr w:type="spellStart"/>
      <w:r>
        <w:rPr>
          <w:rStyle w:val="22"/>
        </w:rPr>
        <w:t>Управлениеа</w:t>
      </w:r>
      <w:proofErr w:type="spellEnd"/>
      <w:r>
        <w:rPr>
          <w:rStyle w:val="22"/>
        </w:rPr>
        <w:t xml:space="preserve"> военного комиссариата РТ по </w:t>
      </w:r>
      <w:proofErr w:type="spellStart"/>
      <w:r>
        <w:rPr>
          <w:rStyle w:val="22"/>
        </w:rPr>
        <w:t>Сармановскому</w:t>
      </w:r>
      <w:proofErr w:type="spellEnd"/>
      <w:r>
        <w:rPr>
          <w:rStyle w:val="22"/>
        </w:rPr>
        <w:t xml:space="preserve"> и Муслюмовскому муниципальным районам повесткой дня «Организация и проведение 5-ти дневных </w:t>
      </w:r>
      <w:r>
        <w:rPr>
          <w:rStyle w:val="23"/>
        </w:rPr>
        <w:t>учебных сборов с учащимися ОУ в 2015 году»</w:t>
      </w:r>
    </w:p>
    <w:p w:rsidR="00FE380D" w:rsidRDefault="00FE380D">
      <w:pPr>
        <w:framePr w:w="11250" w:h="10" w:hRule="exact" w:wrap="notBeside" w:vAnchor="text" w:hAnchor="text" w:xAlign="center" w:y="1" w:anchorLock="1"/>
      </w:pPr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80360D">
      <w:pPr>
        <w:pStyle w:val="20"/>
        <w:framePr w:h="240" w:wrap="around" w:vAnchor="text" w:hAnchor="margin" w:x="5193" w:y="-14"/>
        <w:shd w:val="clear" w:color="auto" w:fill="auto"/>
        <w:spacing w:line="240" w:lineRule="exact"/>
        <w:ind w:left="100"/>
      </w:pPr>
      <w:r>
        <w:rPr>
          <w:rStyle w:val="22"/>
        </w:rPr>
        <w:t>17.04</w:t>
      </w:r>
    </w:p>
    <w:p w:rsidR="00FE380D" w:rsidRDefault="0080360D">
      <w:pPr>
        <w:pStyle w:val="20"/>
        <w:framePr w:w="1936" w:h="816" w:wrap="around" w:vAnchor="text" w:hAnchor="margin" w:x="6479" w:y="-31"/>
        <w:shd w:val="clear" w:color="auto" w:fill="auto"/>
        <w:jc w:val="center"/>
      </w:pPr>
      <w:r>
        <w:rPr>
          <w:rStyle w:val="22"/>
        </w:rPr>
        <w:t>Управление образования Руководители ОУ</w:t>
      </w:r>
    </w:p>
    <w:p w:rsidR="00FE380D" w:rsidRDefault="0080360D">
      <w:pPr>
        <w:pStyle w:val="20"/>
        <w:shd w:val="clear" w:color="auto" w:fill="auto"/>
        <w:tabs>
          <w:tab w:val="left" w:leader="underscore" w:pos="4906"/>
        </w:tabs>
        <w:ind w:right="380"/>
        <w:jc w:val="both"/>
        <w:sectPr w:rsidR="00FE380D">
          <w:type w:val="continuous"/>
          <w:pgSz w:w="16837" w:h="23810"/>
          <w:pgMar w:top="4789" w:right="6463" w:bottom="4789" w:left="5121" w:header="0" w:footer="3" w:gutter="0"/>
          <w:cols w:space="720"/>
          <w:noEndnote/>
          <w:docGrid w:linePitch="360"/>
        </w:sectPr>
      </w:pPr>
      <w:r>
        <w:rPr>
          <w:rStyle w:val="22"/>
        </w:rPr>
        <w:t>Утверждение плана подготовки учебн</w:t>
      </w:r>
      <w:proofErr w:type="gramStart"/>
      <w:r>
        <w:rPr>
          <w:rStyle w:val="22"/>
        </w:rPr>
        <w:t>о-</w:t>
      </w:r>
      <w:proofErr w:type="gramEnd"/>
      <w:r>
        <w:rPr>
          <w:rStyle w:val="22"/>
        </w:rPr>
        <w:t xml:space="preserve"> материальной базы учебных сборов, </w:t>
      </w:r>
      <w:r>
        <w:rPr>
          <w:rStyle w:val="23"/>
        </w:rPr>
        <w:t>спортивных площадок и залов.</w:t>
      </w:r>
      <w:r>
        <w:rPr>
          <w:rStyle w:val="22"/>
        </w:rPr>
        <w:tab/>
      </w:r>
    </w:p>
    <w:p w:rsidR="00FE380D" w:rsidRDefault="00FE380D">
      <w:pPr>
        <w:framePr w:w="11250" w:h="10" w:hRule="exact" w:wrap="notBeside" w:vAnchor="text" w:hAnchor="text" w:xAlign="center" w:y="1" w:anchorLock="1"/>
      </w:pPr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80360D">
      <w:pPr>
        <w:pStyle w:val="20"/>
        <w:framePr w:h="240" w:wrap="around" w:vAnchor="text" w:hAnchor="margin" w:x="5089" w:y="-14"/>
        <w:shd w:val="clear" w:color="auto" w:fill="auto"/>
        <w:spacing w:line="240" w:lineRule="exact"/>
      </w:pPr>
      <w:r>
        <w:rPr>
          <w:rStyle w:val="22"/>
        </w:rPr>
        <w:t>до 16.04.</w:t>
      </w:r>
    </w:p>
    <w:p w:rsidR="00FE380D" w:rsidRDefault="0080360D">
      <w:pPr>
        <w:pStyle w:val="20"/>
        <w:framePr w:w="1365" w:h="543" w:wrap="around" w:vAnchor="text" w:hAnchor="margin" w:x="6767" w:y="-36"/>
        <w:shd w:val="clear" w:color="auto" w:fill="auto"/>
        <w:ind w:left="100" w:right="20"/>
        <w:jc w:val="both"/>
      </w:pPr>
      <w:r>
        <w:rPr>
          <w:rStyle w:val="22"/>
        </w:rPr>
        <w:t>Управление образования</w:t>
      </w:r>
    </w:p>
    <w:p w:rsidR="00FE380D" w:rsidRDefault="0080360D">
      <w:pPr>
        <w:pStyle w:val="20"/>
        <w:shd w:val="clear" w:color="auto" w:fill="auto"/>
        <w:tabs>
          <w:tab w:val="left" w:leader="underscore" w:pos="4910"/>
        </w:tabs>
        <w:ind w:right="380"/>
        <w:jc w:val="both"/>
        <w:sectPr w:rsidR="00FE380D">
          <w:type w:val="continuous"/>
          <w:pgSz w:w="16837" w:h="23810"/>
          <w:pgMar w:top="4789" w:right="6449" w:bottom="4789" w:left="5116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Разработка проекта постановления Исполнительного комитета о проведении 5 - </w:t>
      </w:r>
      <w:proofErr w:type="spellStart"/>
      <w:r>
        <w:rPr>
          <w:rStyle w:val="23"/>
        </w:rPr>
        <w:t>ти</w:t>
      </w:r>
      <w:proofErr w:type="spellEnd"/>
      <w:r>
        <w:rPr>
          <w:rStyle w:val="23"/>
        </w:rPr>
        <w:t xml:space="preserve"> дневных учебных сборов с учащимися</w:t>
      </w:r>
      <w:r>
        <w:rPr>
          <w:rStyle w:val="22"/>
        </w:rPr>
        <w:tab/>
      </w:r>
    </w:p>
    <w:p w:rsidR="00FE380D" w:rsidRDefault="00FE380D">
      <w:pPr>
        <w:framePr w:w="11250" w:h="10" w:hRule="exact" w:wrap="notBeside" w:vAnchor="text" w:hAnchor="text" w:xAlign="center" w:y="1" w:anchorLock="1"/>
      </w:pPr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80360D">
      <w:pPr>
        <w:pStyle w:val="20"/>
        <w:framePr w:h="240" w:wrap="around" w:vAnchor="text" w:hAnchor="margin" w:x="5118" w:y="-23"/>
        <w:shd w:val="clear" w:color="auto" w:fill="auto"/>
        <w:spacing w:line="240" w:lineRule="exact"/>
      </w:pPr>
      <w:r>
        <w:rPr>
          <w:rStyle w:val="22"/>
        </w:rPr>
        <w:t>до 17.04</w:t>
      </w:r>
    </w:p>
    <w:p w:rsidR="00FE380D" w:rsidRDefault="0080360D">
      <w:pPr>
        <w:pStyle w:val="20"/>
        <w:framePr w:w="1370" w:h="543" w:wrap="around" w:vAnchor="text" w:hAnchor="margin" w:x="6767" w:y="-50"/>
        <w:shd w:val="clear" w:color="auto" w:fill="auto"/>
        <w:ind w:left="100" w:right="20"/>
        <w:jc w:val="both"/>
      </w:pPr>
      <w:r>
        <w:rPr>
          <w:rStyle w:val="22"/>
        </w:rPr>
        <w:t>Управление образования</w:t>
      </w:r>
    </w:p>
    <w:p w:rsidR="00FE380D" w:rsidRDefault="0080360D">
      <w:pPr>
        <w:pStyle w:val="20"/>
        <w:shd w:val="clear" w:color="auto" w:fill="auto"/>
        <w:tabs>
          <w:tab w:val="left" w:leader="underscore" w:pos="4915"/>
        </w:tabs>
        <w:ind w:right="400"/>
        <w:jc w:val="both"/>
        <w:sectPr w:rsidR="00FE380D">
          <w:type w:val="continuous"/>
          <w:pgSz w:w="16837" w:h="23810"/>
          <w:pgMar w:top="4789" w:right="6449" w:bottom="4789" w:left="5111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Рассмотрение и утверждение расписаний занятий и распорядка дня 5-ти дневных </w:t>
      </w:r>
      <w:r>
        <w:rPr>
          <w:rStyle w:val="23"/>
        </w:rPr>
        <w:t>учебных сборов.</w:t>
      </w:r>
      <w:r>
        <w:rPr>
          <w:rStyle w:val="22"/>
        </w:rPr>
        <w:tab/>
      </w:r>
    </w:p>
    <w:p w:rsidR="00FE380D" w:rsidRDefault="00FE380D">
      <w:pPr>
        <w:framePr w:w="11250" w:h="9" w:hRule="exact" w:wrap="notBeside" w:vAnchor="text" w:hAnchor="text" w:xAlign="center" w:y="1" w:anchorLock="1"/>
      </w:pPr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80360D">
      <w:pPr>
        <w:pStyle w:val="20"/>
        <w:framePr w:h="240" w:wrap="around" w:hAnchor="margin" w:x="5015" w:y="9227"/>
        <w:shd w:val="clear" w:color="auto" w:fill="auto"/>
        <w:spacing w:line="240" w:lineRule="exact"/>
        <w:ind w:left="100"/>
      </w:pPr>
      <w:r>
        <w:rPr>
          <w:rStyle w:val="22"/>
        </w:rPr>
        <w:t>до 17.04</w:t>
      </w:r>
    </w:p>
    <w:p w:rsidR="00FE380D" w:rsidRDefault="0080360D">
      <w:pPr>
        <w:pStyle w:val="20"/>
        <w:framePr w:w="1365" w:h="538" w:wrap="around" w:hAnchor="margin" w:x="6763" w:y="9204"/>
        <w:shd w:val="clear" w:color="auto" w:fill="auto"/>
        <w:spacing w:line="269" w:lineRule="exact"/>
        <w:ind w:left="120"/>
        <w:jc w:val="both"/>
      </w:pPr>
      <w:r>
        <w:rPr>
          <w:rStyle w:val="22"/>
        </w:rPr>
        <w:t xml:space="preserve">Управление </w:t>
      </w:r>
      <w:r>
        <w:rPr>
          <w:rStyle w:val="23"/>
        </w:rPr>
        <w:t>образования</w:t>
      </w:r>
    </w:p>
    <w:p w:rsidR="00FE380D" w:rsidRDefault="0080360D">
      <w:pPr>
        <w:pStyle w:val="20"/>
        <w:framePr w:h="240" w:hSpace="200" w:wrap="around" w:vAnchor="text" w:hAnchor="margin" w:x="3551" w:y="-23"/>
        <w:shd w:val="clear" w:color="auto" w:fill="auto"/>
        <w:spacing w:line="240" w:lineRule="exact"/>
        <w:ind w:left="100"/>
      </w:pPr>
      <w:r>
        <w:rPr>
          <w:rStyle w:val="22"/>
        </w:rPr>
        <w:t>и плана</w:t>
      </w:r>
    </w:p>
    <w:p w:rsidR="00FE380D" w:rsidRDefault="0080360D">
      <w:pPr>
        <w:pStyle w:val="20"/>
        <w:shd w:val="clear" w:color="auto" w:fill="auto"/>
        <w:tabs>
          <w:tab w:val="left" w:leader="underscore" w:pos="3619"/>
        </w:tabs>
        <w:jc w:val="both"/>
        <w:sectPr w:rsidR="00FE380D">
          <w:type w:val="continuous"/>
          <w:pgSz w:w="16837" w:h="23810"/>
          <w:pgMar w:top="4789" w:right="7744" w:bottom="4789" w:left="5111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Утверждение учебного плана </w:t>
      </w:r>
      <w:r>
        <w:rPr>
          <w:rStyle w:val="23"/>
        </w:rPr>
        <w:t>спортивно-массовой работы.</w:t>
      </w:r>
      <w:r>
        <w:rPr>
          <w:rStyle w:val="22"/>
        </w:rPr>
        <w:tab/>
      </w:r>
    </w:p>
    <w:p w:rsidR="00FE380D" w:rsidRDefault="00FE380D">
      <w:pPr>
        <w:framePr w:w="11250" w:h="10" w:hRule="exact" w:wrap="notBeside" w:vAnchor="text" w:hAnchor="text" w:xAlign="center" w:y="1" w:anchorLock="1"/>
      </w:pPr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80360D">
      <w:pPr>
        <w:pStyle w:val="20"/>
        <w:framePr w:h="240" w:wrap="around" w:vAnchor="text" w:hAnchor="margin" w:x="5110" w:y="-28"/>
        <w:shd w:val="clear" w:color="auto" w:fill="auto"/>
        <w:spacing w:line="240" w:lineRule="exact"/>
      </w:pPr>
      <w:r>
        <w:rPr>
          <w:rStyle w:val="22"/>
        </w:rPr>
        <w:t>до 18.04</w:t>
      </w:r>
    </w:p>
    <w:p w:rsidR="00FE380D" w:rsidRDefault="0080360D">
      <w:pPr>
        <w:pStyle w:val="20"/>
        <w:framePr w:w="1370" w:h="538" w:wrap="around" w:vAnchor="text" w:hAnchor="margin" w:x="6763" w:y="-51"/>
        <w:shd w:val="clear" w:color="auto" w:fill="auto"/>
        <w:spacing w:line="269" w:lineRule="exact"/>
        <w:ind w:left="120" w:right="20"/>
        <w:jc w:val="both"/>
      </w:pPr>
      <w:r>
        <w:rPr>
          <w:rStyle w:val="22"/>
        </w:rPr>
        <w:t>Управление образования</w:t>
      </w:r>
    </w:p>
    <w:p w:rsidR="00FE380D" w:rsidRDefault="0080360D">
      <w:pPr>
        <w:pStyle w:val="20"/>
        <w:shd w:val="clear" w:color="auto" w:fill="auto"/>
        <w:ind w:right="340"/>
        <w:jc w:val="both"/>
        <w:sectPr w:rsidR="00FE380D">
          <w:type w:val="continuous"/>
          <w:pgSz w:w="16837" w:h="23810"/>
          <w:pgMar w:top="4789" w:right="6531" w:bottom="4789" w:left="5107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Подготовка приказа </w:t>
      </w:r>
      <w:proofErr w:type="spellStart"/>
      <w:r>
        <w:rPr>
          <w:rStyle w:val="22"/>
        </w:rPr>
        <w:t>Управлениеа</w:t>
      </w:r>
      <w:proofErr w:type="spellEnd"/>
      <w:r>
        <w:rPr>
          <w:rStyle w:val="22"/>
        </w:rPr>
        <w:t xml:space="preserve"> образования о проведении 5-ти дневных учебных сборов и доведение его до ОУ.</w:t>
      </w:r>
    </w:p>
    <w:p w:rsidR="00FE380D" w:rsidRDefault="00FE380D">
      <w:pPr>
        <w:framePr w:w="11264" w:h="305" w:hRule="exact" w:wrap="notBeside" w:vAnchor="text" w:hAnchor="text" w:xAlign="center" w:y="1" w:anchorLock="1"/>
      </w:pPr>
    </w:p>
    <w:p w:rsidR="00FE380D" w:rsidRDefault="0080360D">
      <w:pPr>
        <w:rPr>
          <w:sz w:val="2"/>
          <w:szCs w:val="2"/>
        </w:rPr>
        <w:sectPr w:rsidR="00FE380D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380D" w:rsidRDefault="0080360D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7"/>
        </w:rPr>
        <w:lastRenderedPageBreak/>
        <w:t>По образовательным учреждениям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078"/>
        <w:gridCol w:w="1512"/>
        <w:gridCol w:w="2410"/>
      </w:tblGrid>
      <w:tr w:rsidR="00FE380D">
        <w:trPr>
          <w:trHeight w:val="11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Подготовка приказа руководителя ОУ о сроках и месте проведения учебных сборов, с определением количества учащихся, учителей и персонала, привлекаемых на сборы.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rStyle w:val="22"/>
              </w:rPr>
              <w:t>до 23.05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rPr>
                <w:rStyle w:val="22"/>
              </w:rPr>
              <w:t>Руководители ОУ</w:t>
            </w:r>
          </w:p>
        </w:tc>
      </w:tr>
      <w:tr w:rsidR="00FE380D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Оборудование места проведения сборов необходимым инвентарём и оборудованием.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rStyle w:val="22"/>
              </w:rPr>
              <w:t>до 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rPr>
                <w:rStyle w:val="22"/>
              </w:rPr>
              <w:t>Руководители ОУ</w:t>
            </w:r>
          </w:p>
        </w:tc>
      </w:tr>
      <w:tr w:rsidR="00FE380D">
        <w:trPr>
          <w:trHeight w:val="8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Подготовка методических разработок, планшетов, учебных карт, линеек, компасов и т.д. для проведения занятий с учащимися.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rStyle w:val="22"/>
              </w:rPr>
              <w:t>до 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ind w:right="300"/>
              <w:jc w:val="right"/>
            </w:pPr>
            <w:r>
              <w:rPr>
                <w:rStyle w:val="22"/>
              </w:rPr>
              <w:t>Преподавател</w:t>
            </w:r>
            <w:proofErr w:type="gramStart"/>
            <w:r>
              <w:rPr>
                <w:rStyle w:val="22"/>
              </w:rPr>
              <w:t>и-</w:t>
            </w:r>
            <w:proofErr w:type="gramEnd"/>
            <w:r>
              <w:rPr>
                <w:rStyle w:val="22"/>
              </w:rPr>
              <w:t xml:space="preserve"> организаторы ОБЖ</w:t>
            </w:r>
          </w:p>
        </w:tc>
      </w:tr>
      <w:tr w:rsidR="00FE380D">
        <w:trPr>
          <w:trHeight w:val="5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gramStart"/>
            <w:r>
              <w:rPr>
                <w:rStyle w:val="22"/>
              </w:rPr>
              <w:t>Подготовка материалов наглядной агитации для сборов (витрин для газет, бланков боевых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rStyle w:val="22"/>
              </w:rPr>
              <w:t>до 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right"/>
            </w:pPr>
            <w:r>
              <w:rPr>
                <w:rStyle w:val="22"/>
              </w:rPr>
              <w:t>Преподавател</w:t>
            </w:r>
            <w:proofErr w:type="gramStart"/>
            <w:r>
              <w:rPr>
                <w:rStyle w:val="22"/>
              </w:rPr>
              <w:t>и-</w:t>
            </w:r>
            <w:proofErr w:type="gramEnd"/>
            <w:r>
              <w:rPr>
                <w:rStyle w:val="22"/>
              </w:rPr>
              <w:t xml:space="preserve"> организаторы ОБЖ</w:t>
            </w:r>
          </w:p>
        </w:tc>
      </w:tr>
    </w:tbl>
    <w:p w:rsidR="00FE380D" w:rsidRDefault="00FE380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078"/>
        <w:gridCol w:w="1512"/>
        <w:gridCol w:w="2424"/>
      </w:tblGrid>
      <w:tr w:rsidR="00FE380D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FE38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2"/>
              </w:rPr>
              <w:t>листков, стеной газеты и т.д.)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FE38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FE38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380D">
        <w:trPr>
          <w:trHeight w:val="24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Совещание персоналом ОУ, привлекаемым для обеспечения 5-ти дневных занятий с учащимися по уточнению их персональных обязанностей и общей задачи по организационному проведению учебных занятий, культурно-массовых и спортивных мероприятий, по обеспечению мер безопасности и сохранению здоровья и жизни учащихся в период сборов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rStyle w:val="22"/>
              </w:rPr>
              <w:t>до 23.05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Руководители ОУ</w:t>
            </w:r>
          </w:p>
        </w:tc>
      </w:tr>
      <w:tr w:rsidR="00FE380D">
        <w:trPr>
          <w:trHeight w:val="27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Подготовка учащихся:</w:t>
            </w:r>
          </w:p>
          <w:p w:rsidR="00FE380D" w:rsidRDefault="0080360D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jc w:val="both"/>
            </w:pPr>
            <w:r>
              <w:rPr>
                <w:rStyle w:val="22"/>
              </w:rPr>
              <w:t>изучение распорядка дня, ознакомление с обязанностями лиц суточного наряда,</w:t>
            </w:r>
          </w:p>
          <w:p w:rsidR="00FE380D" w:rsidRDefault="0080360D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jc w:val="both"/>
            </w:pPr>
            <w:r>
              <w:rPr>
                <w:rStyle w:val="22"/>
              </w:rPr>
              <w:t>правилами личной гигиены, поведения учащихся в период сборов,</w:t>
            </w:r>
          </w:p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ind w:firstLine="400"/>
              <w:jc w:val="both"/>
            </w:pPr>
            <w:r>
              <w:rPr>
                <w:rStyle w:val="22"/>
              </w:rPr>
              <w:t>инструкцией о мерах безопасности при проведении стрельб и занятий,</w:t>
            </w:r>
          </w:p>
          <w:p w:rsidR="00FE380D" w:rsidRDefault="0080360D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jc w:val="both"/>
            </w:pPr>
            <w:r>
              <w:rPr>
                <w:rStyle w:val="22"/>
              </w:rPr>
              <w:t xml:space="preserve">провести строевой смотр учащихся и сформировать подразделение войскового типа (взвод, </w:t>
            </w:r>
            <w:proofErr w:type="spellStart"/>
            <w:r>
              <w:rPr>
                <w:rStyle w:val="22"/>
              </w:rPr>
              <w:t>Управлениеение</w:t>
            </w:r>
            <w:proofErr w:type="spellEnd"/>
            <w:r>
              <w:rPr>
                <w:rStyle w:val="22"/>
              </w:rPr>
              <w:t>).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rStyle w:val="22"/>
              </w:rPr>
              <w:t>до 25.05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Преподавател</w:t>
            </w:r>
            <w:proofErr w:type="gramStart"/>
            <w:r>
              <w:rPr>
                <w:rStyle w:val="22"/>
              </w:rPr>
              <w:t>и-</w:t>
            </w:r>
            <w:proofErr w:type="gramEnd"/>
            <w:r>
              <w:rPr>
                <w:rStyle w:val="22"/>
              </w:rPr>
              <w:t xml:space="preserve"> организаторы ОБЖ</w:t>
            </w:r>
          </w:p>
        </w:tc>
      </w:tr>
      <w:tr w:rsidR="00FE380D">
        <w:trPr>
          <w:trHeight w:val="586"/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32"/>
              </w:rPr>
              <w:t>По военному комиссариату, другим организациям и учреждениям</w:t>
            </w:r>
          </w:p>
        </w:tc>
      </w:tr>
      <w:tr w:rsidR="00FE380D">
        <w:trPr>
          <w:trHeight w:val="8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Выделение денежных средств: на питание учащихся, транспортные расходы и проведение стрельб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rStyle w:val="22"/>
              </w:rPr>
              <w:t>до 20.05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Образовательные учреждения</w:t>
            </w:r>
          </w:p>
        </w:tc>
      </w:tr>
      <w:tr w:rsidR="00FE380D">
        <w:trPr>
          <w:trHeight w:val="8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Обеспечение по заявкам автобусами для перевозки учащихся к месту проведения мероприятий (соревнований, стрельб)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22"/>
              </w:rPr>
              <w:t>25.05-29.05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 xml:space="preserve">ИП </w:t>
            </w:r>
            <w:proofErr w:type="spellStart"/>
            <w:r>
              <w:rPr>
                <w:rStyle w:val="22"/>
              </w:rPr>
              <w:t>Миннебаев</w:t>
            </w:r>
            <w:proofErr w:type="spellEnd"/>
            <w:r>
              <w:rPr>
                <w:rStyle w:val="22"/>
              </w:rPr>
              <w:t xml:space="preserve"> Х.М. (по согласованию) Руководители ОУ</w:t>
            </w:r>
          </w:p>
        </w:tc>
      </w:tr>
      <w:tr w:rsidR="00FE380D">
        <w:trPr>
          <w:trHeight w:val="8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Обеспечение медицинского обслуживания и санитарного контроля на месте проведения тактических занятий и стрельб.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22"/>
              </w:rPr>
              <w:t>25.05-29.05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ГАУЗ «МЦРБ» (по согласованию)</w:t>
            </w:r>
          </w:p>
        </w:tc>
      </w:tr>
      <w:tr w:rsidR="00FE380D">
        <w:trPr>
          <w:trHeight w:val="13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Организация культурно-массовых и спортивных мероприятий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22"/>
              </w:rPr>
              <w:t>25.05-29.05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Управление образования Управление по делам молодежи и спорту</w:t>
            </w:r>
          </w:p>
        </w:tc>
      </w:tr>
      <w:tr w:rsidR="00FE380D">
        <w:trPr>
          <w:trHeight w:val="10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FE38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Организация выполнения нормативов по специальной и физической подготовке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22"/>
              </w:rPr>
              <w:t>25.05-29.05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2"/>
              </w:rPr>
              <w:t>Управление образования</w:t>
            </w:r>
          </w:p>
        </w:tc>
      </w:tr>
      <w:tr w:rsidR="00FE380D">
        <w:trPr>
          <w:trHeight w:val="1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22"/>
              </w:rPr>
              <w:t>Организация выполнения нормативов по стрельбе.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22"/>
              </w:rPr>
              <w:t>25.05-29.05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0D" w:rsidRDefault="0080360D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 xml:space="preserve">Управление военного комиссариата по </w:t>
            </w:r>
            <w:proofErr w:type="spellStart"/>
            <w:r>
              <w:rPr>
                <w:rStyle w:val="22"/>
              </w:rPr>
              <w:t>Сармановскому</w:t>
            </w:r>
            <w:proofErr w:type="spellEnd"/>
            <w:r>
              <w:rPr>
                <w:rStyle w:val="22"/>
              </w:rPr>
              <w:t xml:space="preserve"> и Муслюмовскому районам (по согласованию)</w:t>
            </w:r>
          </w:p>
        </w:tc>
      </w:tr>
    </w:tbl>
    <w:p w:rsidR="00FE380D" w:rsidRDefault="00FE380D">
      <w:pPr>
        <w:rPr>
          <w:sz w:val="2"/>
          <w:szCs w:val="2"/>
        </w:rPr>
      </w:pPr>
    </w:p>
    <w:sectPr w:rsidR="00FE380D">
      <w:type w:val="continuous"/>
      <w:pgSz w:w="16837" w:h="23810"/>
      <w:pgMar w:top="4779" w:right="2758" w:bottom="4789" w:left="4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65" w:rsidRDefault="00263665">
      <w:r>
        <w:separator/>
      </w:r>
    </w:p>
  </w:endnote>
  <w:endnote w:type="continuationSeparator" w:id="0">
    <w:p w:rsidR="00263665" w:rsidRDefault="0026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65" w:rsidRDefault="00263665"/>
  </w:footnote>
  <w:footnote w:type="continuationSeparator" w:id="0">
    <w:p w:rsidR="00263665" w:rsidRDefault="002636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BA7"/>
    <w:multiLevelType w:val="multilevel"/>
    <w:tmpl w:val="A2205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203D9"/>
    <w:multiLevelType w:val="multilevel"/>
    <w:tmpl w:val="9D1EF0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C5D2C"/>
    <w:multiLevelType w:val="multilevel"/>
    <w:tmpl w:val="6AC6B3D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F74E8"/>
    <w:multiLevelType w:val="multilevel"/>
    <w:tmpl w:val="862A7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4A14E2"/>
    <w:multiLevelType w:val="multilevel"/>
    <w:tmpl w:val="AA34F78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93722C"/>
    <w:multiLevelType w:val="multilevel"/>
    <w:tmpl w:val="7FD47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380D"/>
    <w:rsid w:val="000A5CB6"/>
    <w:rsid w:val="00263665"/>
    <w:rsid w:val="0080360D"/>
    <w:rsid w:val="00A07256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  <w:lang w:val="en-US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  <w:u w:val="single"/>
      <w:lang w:val="en-US"/>
    </w:rPr>
  </w:style>
  <w:style w:type="character" w:customStyle="1" w:styleId="4-1pt">
    <w:name w:val="Основной текст (4) + Интервал -1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  <w:sz w:val="29"/>
      <w:szCs w:val="29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7"/>
      <w:szCs w:val="6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firstLine="6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180" w:line="365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1343</Words>
  <Characters>7660</Characters>
  <Application>Microsoft Office Word</Application>
  <DocSecurity>0</DocSecurity>
  <Lines>63</Lines>
  <Paragraphs>17</Paragraphs>
  <ScaleCrop>false</ScaleCrop>
  <Company>Krokoz™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Оботдел</cp:lastModifiedBy>
  <cp:revision>4</cp:revision>
  <dcterms:created xsi:type="dcterms:W3CDTF">2015-05-28T12:31:00Z</dcterms:created>
  <dcterms:modified xsi:type="dcterms:W3CDTF">2015-06-17T09:22:00Z</dcterms:modified>
</cp:coreProperties>
</file>